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93A1" w14:textId="77777777" w:rsidR="00DE442E" w:rsidRDefault="00DE442E" w:rsidP="00DE442E">
      <w:pPr>
        <w:pStyle w:val="NormalnyWeb"/>
        <w:spacing w:after="240" w:line="240" w:lineRule="auto"/>
        <w:jc w:val="right"/>
      </w:pPr>
      <w:r>
        <w:rPr>
          <w:rFonts w:ascii="Arial" w:hAnsi="Arial" w:cs="Arial"/>
          <w:sz w:val="16"/>
          <w:szCs w:val="16"/>
        </w:rPr>
        <w:t>Zał. nr 1 do</w:t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Regulaminu</w:t>
      </w:r>
      <w:r>
        <w:rPr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udzielania zamówień o wartości</w:t>
      </w:r>
      <w:r>
        <w:rPr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szacunkowej nieprzekraczającej</w:t>
      </w:r>
      <w:r>
        <w:rPr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kwoty 130 000,00 złotych</w:t>
      </w:r>
    </w:p>
    <w:p w14:paraId="67693425" w14:textId="359D014F" w:rsidR="00DE442E" w:rsidRDefault="00DE442E" w:rsidP="00DE442E">
      <w:pPr>
        <w:pStyle w:val="NormalnyWeb"/>
        <w:spacing w:after="0" w:line="240" w:lineRule="auto"/>
      </w:pPr>
      <w:r>
        <w:rPr>
          <w:rFonts w:ascii="Arial" w:hAnsi="Arial" w:cs="Arial"/>
          <w:sz w:val="22"/>
          <w:szCs w:val="22"/>
        </w:rPr>
        <w:t>Dział Techniczny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16"/>
          <w:szCs w:val="16"/>
        </w:rPr>
        <w:t>(komórka organizacyjna)</w:t>
      </w:r>
      <w:r>
        <w:rPr>
          <w:rFonts w:ascii="Arial" w:hAnsi="Arial" w:cs="Arial"/>
          <w:sz w:val="22"/>
          <w:szCs w:val="22"/>
        </w:rPr>
        <w:br/>
        <w:t xml:space="preserve">Nr sprawy: </w:t>
      </w:r>
      <w:r w:rsidR="00074724" w:rsidRPr="00074724">
        <w:rPr>
          <w:rFonts w:ascii="Arial" w:hAnsi="Arial" w:cs="Arial"/>
          <w:sz w:val="22"/>
          <w:szCs w:val="22"/>
        </w:rPr>
        <w:t>DT.220.</w:t>
      </w:r>
      <w:r w:rsidR="00EB798F">
        <w:rPr>
          <w:rFonts w:ascii="Arial" w:hAnsi="Arial" w:cs="Arial"/>
          <w:sz w:val="22"/>
          <w:szCs w:val="22"/>
        </w:rPr>
        <w:t>23</w:t>
      </w:r>
      <w:r w:rsidR="00074724" w:rsidRPr="00074724">
        <w:rPr>
          <w:rFonts w:ascii="Arial" w:hAnsi="Arial" w:cs="Arial"/>
          <w:sz w:val="22"/>
          <w:szCs w:val="22"/>
        </w:rPr>
        <w:t>.202</w:t>
      </w:r>
      <w:r w:rsidR="0066365E">
        <w:rPr>
          <w:rFonts w:ascii="Arial" w:hAnsi="Arial" w:cs="Arial"/>
          <w:sz w:val="22"/>
          <w:szCs w:val="22"/>
        </w:rPr>
        <w:t>5</w:t>
      </w:r>
      <w:r w:rsidR="00074724" w:rsidRPr="00074724">
        <w:rPr>
          <w:rFonts w:ascii="Arial" w:hAnsi="Arial" w:cs="Arial"/>
          <w:sz w:val="22"/>
          <w:szCs w:val="22"/>
        </w:rPr>
        <w:t xml:space="preserve">                      </w:t>
      </w:r>
    </w:p>
    <w:p w14:paraId="4A02532C" w14:textId="2EDE0F3B" w:rsidR="00DE442E" w:rsidRDefault="00DE442E" w:rsidP="00DE442E">
      <w:pPr>
        <w:pStyle w:val="NormalnyWeb"/>
        <w:spacing w:after="240" w:line="240" w:lineRule="auto"/>
        <w:ind w:left="7080" w:right="-567"/>
      </w:pPr>
      <w:r>
        <w:rPr>
          <w:rFonts w:ascii="Arial" w:hAnsi="Arial" w:cs="Arial"/>
          <w:sz w:val="22"/>
          <w:szCs w:val="22"/>
        </w:rPr>
        <w:br/>
        <w:t xml:space="preserve">Poznań, </w:t>
      </w:r>
      <w:r w:rsidR="00EB798F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>.</w:t>
      </w:r>
      <w:r w:rsidR="00647D2A">
        <w:rPr>
          <w:rFonts w:ascii="Arial" w:hAnsi="Arial" w:cs="Arial"/>
          <w:sz w:val="22"/>
          <w:szCs w:val="22"/>
        </w:rPr>
        <w:t>0</w:t>
      </w:r>
      <w:r w:rsidR="00EB798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.202</w:t>
      </w:r>
      <w:r w:rsidR="00647D2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</w:t>
      </w:r>
    </w:p>
    <w:p w14:paraId="563D8FC2" w14:textId="77777777" w:rsidR="00A806CF" w:rsidRDefault="00A806CF" w:rsidP="00DE442E">
      <w:pPr>
        <w:pStyle w:val="NormalnyWeb"/>
        <w:spacing w:after="0"/>
        <w:jc w:val="center"/>
        <w:rPr>
          <w:rFonts w:ascii="Arial" w:hAnsi="Arial" w:cs="Arial"/>
          <w:b/>
          <w:bCs/>
        </w:rPr>
      </w:pPr>
    </w:p>
    <w:p w14:paraId="12C0D7FA" w14:textId="77777777" w:rsidR="00DE442E" w:rsidRPr="00DE442E" w:rsidRDefault="00DE442E" w:rsidP="00DE442E">
      <w:pPr>
        <w:pStyle w:val="NormalnyWeb"/>
        <w:spacing w:after="0"/>
        <w:jc w:val="center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Zapytanie ofertowe</w:t>
      </w:r>
    </w:p>
    <w:p w14:paraId="0B2A44C6" w14:textId="77777777" w:rsidR="00DE442E" w:rsidRPr="00DE442E" w:rsidRDefault="00DE442E" w:rsidP="00DE442E">
      <w:pPr>
        <w:pStyle w:val="NormalnyWeb"/>
        <w:spacing w:after="0"/>
        <w:rPr>
          <w:rFonts w:ascii="Arial" w:hAnsi="Arial" w:cs="Arial"/>
        </w:rPr>
      </w:pPr>
      <w:r w:rsidRPr="00DE442E">
        <w:rPr>
          <w:rFonts w:ascii="Arial" w:hAnsi="Arial" w:cs="Arial"/>
        </w:rPr>
        <w:br/>
        <w:t>Nazwa nadania zamówieniu:</w:t>
      </w:r>
    </w:p>
    <w:p w14:paraId="6F9D272F" w14:textId="3554AF86" w:rsidR="00074724" w:rsidRPr="00074724" w:rsidRDefault="00074724" w:rsidP="00074724">
      <w:pPr>
        <w:pStyle w:val="NormalnyWeb"/>
        <w:rPr>
          <w:rFonts w:ascii="Arial" w:hAnsi="Arial" w:cs="Arial"/>
          <w:color w:val="000000"/>
        </w:rPr>
      </w:pPr>
      <w:r w:rsidRPr="00074724">
        <w:rPr>
          <w:rFonts w:ascii="Arial" w:hAnsi="Arial" w:cs="Arial"/>
          <w:b/>
          <w:bCs/>
          <w:color w:val="000000"/>
        </w:rPr>
        <w:t xml:space="preserve">Wykonanie dokumentacji </w:t>
      </w:r>
      <w:r w:rsidR="00E8540A">
        <w:rPr>
          <w:rFonts w:ascii="Arial" w:hAnsi="Arial" w:cs="Arial"/>
          <w:b/>
          <w:bCs/>
          <w:color w:val="000000"/>
        </w:rPr>
        <w:t xml:space="preserve">projektowej </w:t>
      </w:r>
      <w:r w:rsidR="00EB798F">
        <w:rPr>
          <w:rFonts w:ascii="Arial" w:hAnsi="Arial" w:cs="Arial"/>
          <w:b/>
          <w:bCs/>
          <w:color w:val="000000"/>
        </w:rPr>
        <w:t>koncepcyjnej</w:t>
      </w:r>
      <w:r w:rsidRPr="00074724">
        <w:rPr>
          <w:rFonts w:ascii="Arial" w:hAnsi="Arial" w:cs="Arial"/>
          <w:b/>
          <w:bCs/>
          <w:color w:val="000000"/>
        </w:rPr>
        <w:t xml:space="preserve"> dla </w:t>
      </w:r>
      <w:r w:rsidR="00F04600" w:rsidRPr="00074724">
        <w:rPr>
          <w:rFonts w:ascii="Arial" w:hAnsi="Arial" w:cs="Arial"/>
          <w:b/>
          <w:color w:val="000000"/>
        </w:rPr>
        <w:t>„</w:t>
      </w:r>
      <w:bookmarkStart w:id="0" w:name="_Hlk204595140"/>
      <w:bookmarkStart w:id="1" w:name="_Hlk205815338"/>
      <w:r w:rsidR="00F04600">
        <w:rPr>
          <w:rFonts w:ascii="Arial" w:hAnsi="Arial" w:cs="Arial"/>
          <w:b/>
          <w:color w:val="000000"/>
        </w:rPr>
        <w:t xml:space="preserve">Modernizacja </w:t>
      </w:r>
      <w:bookmarkEnd w:id="0"/>
      <w:r w:rsidR="00B33C6F">
        <w:rPr>
          <w:rFonts w:ascii="Arial" w:hAnsi="Arial" w:cs="Arial"/>
          <w:b/>
          <w:color w:val="000000"/>
        </w:rPr>
        <w:t xml:space="preserve">budynku sanitariatów ogólnodostępnych oraz modernizacja toalet w domkach </w:t>
      </w:r>
      <w:r w:rsidR="00B33C6F">
        <w:rPr>
          <w:rFonts w:ascii="Arial" w:hAnsi="Arial" w:cs="Arial"/>
          <w:b/>
          <w:color w:val="000000"/>
        </w:rPr>
        <w:t>na Campingu Malta w Poznaniu</w:t>
      </w:r>
      <w:r w:rsidR="00B33C6F">
        <w:rPr>
          <w:rFonts w:ascii="Arial" w:hAnsi="Arial" w:cs="Arial"/>
          <w:b/>
          <w:color w:val="000000"/>
        </w:rPr>
        <w:t xml:space="preserve"> przy ul. Krańcowej 98”</w:t>
      </w:r>
    </w:p>
    <w:bookmarkEnd w:id="1"/>
    <w:p w14:paraId="7AF52C4F" w14:textId="77777777" w:rsidR="00DE442E" w:rsidRPr="00DE442E" w:rsidRDefault="00DE442E" w:rsidP="00DE442E">
      <w:pPr>
        <w:pStyle w:val="NormalnyWeb"/>
        <w:spacing w:after="0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1. Opis przedmiot zamówienia:</w:t>
      </w:r>
    </w:p>
    <w:p w14:paraId="2AB1C4D1" w14:textId="29495330" w:rsidR="00DE442E" w:rsidRPr="00B33C6F" w:rsidRDefault="00DE442E" w:rsidP="00B33C6F">
      <w:pPr>
        <w:pStyle w:val="NormalnyWeb"/>
        <w:rPr>
          <w:rFonts w:ascii="Arial" w:hAnsi="Arial" w:cs="Arial"/>
          <w:color w:val="000000"/>
        </w:rPr>
      </w:pPr>
      <w:bookmarkStart w:id="2" w:name="page3R_mcid8"/>
      <w:bookmarkStart w:id="3" w:name="page3R_mcid9"/>
      <w:bookmarkEnd w:id="2"/>
      <w:bookmarkEnd w:id="3"/>
      <w:r w:rsidRPr="00DE442E">
        <w:rPr>
          <w:rFonts w:ascii="Arial" w:hAnsi="Arial" w:cs="Arial"/>
          <w:color w:val="000000"/>
        </w:rPr>
        <w:t xml:space="preserve">Przedmiotem zamówienia jest </w:t>
      </w:r>
      <w:r w:rsidR="00074724" w:rsidRPr="00074724">
        <w:rPr>
          <w:rFonts w:ascii="Arial" w:hAnsi="Arial" w:cs="Arial"/>
          <w:color w:val="000000"/>
        </w:rPr>
        <w:t>dokumentacj</w:t>
      </w:r>
      <w:r w:rsidR="00EB798F">
        <w:rPr>
          <w:rFonts w:ascii="Arial" w:hAnsi="Arial" w:cs="Arial"/>
          <w:color w:val="000000"/>
        </w:rPr>
        <w:t>a</w:t>
      </w:r>
      <w:r w:rsidR="00074724" w:rsidRPr="00074724">
        <w:rPr>
          <w:rFonts w:ascii="Arial" w:hAnsi="Arial" w:cs="Arial"/>
          <w:color w:val="000000"/>
        </w:rPr>
        <w:t xml:space="preserve"> </w:t>
      </w:r>
      <w:r w:rsidR="00E8540A">
        <w:rPr>
          <w:rFonts w:ascii="Arial" w:hAnsi="Arial" w:cs="Arial"/>
          <w:color w:val="000000"/>
        </w:rPr>
        <w:t xml:space="preserve">projektowa </w:t>
      </w:r>
      <w:r w:rsidR="00EB798F">
        <w:rPr>
          <w:rFonts w:ascii="Arial" w:hAnsi="Arial" w:cs="Arial"/>
          <w:color w:val="000000"/>
        </w:rPr>
        <w:t>koncepcyjna</w:t>
      </w:r>
      <w:r w:rsidR="00074724" w:rsidRPr="00074724">
        <w:rPr>
          <w:rFonts w:ascii="Arial" w:hAnsi="Arial" w:cs="Arial"/>
          <w:color w:val="000000"/>
        </w:rPr>
        <w:t xml:space="preserve"> </w:t>
      </w:r>
      <w:proofErr w:type="gramStart"/>
      <w:r w:rsidR="00074724" w:rsidRPr="00074724">
        <w:rPr>
          <w:rFonts w:ascii="Arial" w:hAnsi="Arial" w:cs="Arial"/>
          <w:color w:val="000000"/>
        </w:rPr>
        <w:t>dla  „</w:t>
      </w:r>
      <w:proofErr w:type="gramEnd"/>
      <w:r w:rsidR="00B33C6F">
        <w:rPr>
          <w:rFonts w:ascii="Arial" w:hAnsi="Arial" w:cs="Arial"/>
          <w:b/>
          <w:color w:val="000000"/>
        </w:rPr>
        <w:t>Modernizacj</w:t>
      </w:r>
      <w:r w:rsidR="00B33C6F">
        <w:rPr>
          <w:rFonts w:ascii="Arial" w:hAnsi="Arial" w:cs="Arial"/>
          <w:b/>
          <w:color w:val="000000"/>
        </w:rPr>
        <w:t>i</w:t>
      </w:r>
      <w:r w:rsidR="00B33C6F">
        <w:rPr>
          <w:rFonts w:ascii="Arial" w:hAnsi="Arial" w:cs="Arial"/>
          <w:b/>
          <w:color w:val="000000"/>
        </w:rPr>
        <w:t xml:space="preserve"> budynku sanitariatów ogólnodostępnych oraz modernizacja toalet w domkach na Campingu Malta w Poznaniu przy ul. Krańcowej 98”</w:t>
      </w:r>
      <w:r w:rsidR="00B33C6F">
        <w:rPr>
          <w:rFonts w:ascii="Arial" w:hAnsi="Arial" w:cs="Arial"/>
          <w:color w:val="000000"/>
        </w:rPr>
        <w:t xml:space="preserve"> </w:t>
      </w:r>
      <w:r w:rsidR="006076D4" w:rsidRPr="006076D4">
        <w:rPr>
          <w:rFonts w:ascii="Arial" w:hAnsi="Arial" w:cs="Arial"/>
          <w:color w:val="000000"/>
        </w:rPr>
        <w:t xml:space="preserve">w ramach </w:t>
      </w:r>
      <w:proofErr w:type="gramStart"/>
      <w:r w:rsidR="00074724">
        <w:rPr>
          <w:rFonts w:ascii="Arial" w:hAnsi="Arial" w:cs="Arial"/>
          <w:color w:val="000000"/>
        </w:rPr>
        <w:t xml:space="preserve">zadania </w:t>
      </w:r>
      <w:r w:rsidR="00B33C6F">
        <w:rPr>
          <w:rFonts w:ascii="Arial" w:hAnsi="Arial" w:cs="Arial"/>
          <w:color w:val="000000"/>
        </w:rPr>
        <w:t>:</w:t>
      </w:r>
      <w:proofErr w:type="gramEnd"/>
      <w:r w:rsidR="00B33C6F">
        <w:rPr>
          <w:rFonts w:ascii="Arial" w:hAnsi="Arial" w:cs="Arial"/>
          <w:color w:val="000000"/>
        </w:rPr>
        <w:t xml:space="preserve"> </w:t>
      </w:r>
      <w:r w:rsidR="00F04600">
        <w:rPr>
          <w:rFonts w:ascii="Arial" w:hAnsi="Arial" w:cs="Arial"/>
          <w:color w:val="000000"/>
        </w:rPr>
        <w:t xml:space="preserve">Modernizacja </w:t>
      </w:r>
      <w:r w:rsidR="00B33C6F">
        <w:rPr>
          <w:rFonts w:ascii="Arial" w:hAnsi="Arial" w:cs="Arial"/>
          <w:color w:val="000000"/>
        </w:rPr>
        <w:t>Hotelu Camping Malta</w:t>
      </w:r>
    </w:p>
    <w:p w14:paraId="05CDCBAD" w14:textId="77777777" w:rsidR="00074724" w:rsidRPr="00074724" w:rsidRDefault="00DE442E" w:rsidP="00074724">
      <w:pPr>
        <w:tabs>
          <w:tab w:val="left" w:pos="600"/>
        </w:tabs>
        <w:suppressAutoHyphens/>
        <w:spacing w:after="0" w:line="360" w:lineRule="auto"/>
        <w:rPr>
          <w:rFonts w:ascii="Calibri" w:eastAsia="Calibri" w:hAnsi="Calibri" w:cs="Arial"/>
          <w:sz w:val="20"/>
          <w:szCs w:val="20"/>
          <w:lang w:eastAsia="zh-CN"/>
        </w:rPr>
      </w:pPr>
      <w:r w:rsidRPr="00074724">
        <w:rPr>
          <w:rFonts w:ascii="Arial" w:hAnsi="Arial" w:cs="Arial"/>
          <w:b/>
          <w:bCs/>
          <w:sz w:val="24"/>
          <w:szCs w:val="24"/>
        </w:rPr>
        <w:t>2. Wymagany termin wykonania zamówienia:</w:t>
      </w:r>
    </w:p>
    <w:p w14:paraId="430B55E2" w14:textId="5D890C42" w:rsidR="00074724" w:rsidRPr="00074724" w:rsidRDefault="00074724" w:rsidP="00074724">
      <w:pPr>
        <w:numPr>
          <w:ilvl w:val="0"/>
          <w:numId w:val="8"/>
        </w:numPr>
        <w:tabs>
          <w:tab w:val="left" w:pos="600"/>
        </w:tabs>
        <w:suppressAutoHyphens/>
        <w:spacing w:after="0" w:line="360" w:lineRule="auto"/>
        <w:rPr>
          <w:rFonts w:ascii="Calibri" w:eastAsia="Calibri" w:hAnsi="Calibri" w:cs="Arial"/>
          <w:sz w:val="20"/>
          <w:szCs w:val="20"/>
          <w:lang w:eastAsia="zh-CN"/>
        </w:rPr>
      </w:pPr>
      <w:bookmarkStart w:id="4" w:name="_Hlk204609548"/>
      <w:r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opracowanie koncepcji projektowej </w:t>
      </w:r>
      <w:r w:rsidR="00B33C6F">
        <w:rPr>
          <w:rFonts w:ascii="Arial" w:eastAsia="Times New Roman" w:hAnsi="Arial" w:cs="Arial"/>
          <w:sz w:val="24"/>
          <w:szCs w:val="24"/>
          <w:lang w:eastAsia="zh-CN"/>
        </w:rPr>
        <w:t xml:space="preserve">sanitariatów ogólnodostępnych oraz toalety wzorcowej do domków campingowych </w:t>
      </w:r>
      <w:r w:rsidR="00F04600">
        <w:rPr>
          <w:rFonts w:ascii="Arial" w:eastAsia="Times New Roman" w:hAnsi="Arial" w:cs="Arial"/>
          <w:sz w:val="24"/>
          <w:szCs w:val="24"/>
          <w:lang w:eastAsia="zh-CN"/>
        </w:rPr>
        <w:t xml:space="preserve">wraz z wizualizacją </w:t>
      </w:r>
      <w:r w:rsidR="00B33C6F">
        <w:rPr>
          <w:rFonts w:ascii="Arial" w:eastAsia="Times New Roman" w:hAnsi="Arial" w:cs="Arial"/>
          <w:sz w:val="24"/>
          <w:szCs w:val="24"/>
          <w:lang w:eastAsia="zh-CN"/>
        </w:rPr>
        <w:t>pomieszczeń</w:t>
      </w:r>
      <w:r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 – </w:t>
      </w:r>
      <w:r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do </w:t>
      </w:r>
      <w:r w:rsidR="00B33C6F">
        <w:rPr>
          <w:rFonts w:ascii="Arial" w:eastAsia="Times New Roman" w:hAnsi="Arial" w:cs="Arial"/>
          <w:b/>
          <w:sz w:val="24"/>
          <w:szCs w:val="24"/>
          <w:lang w:eastAsia="zh-CN"/>
        </w:rPr>
        <w:t>29 sierpnia</w:t>
      </w:r>
      <w:r w:rsidR="00EB798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proofErr w:type="gramStart"/>
      <w:r w:rsidR="00EB798F">
        <w:rPr>
          <w:rFonts w:ascii="Arial" w:eastAsia="Times New Roman" w:hAnsi="Arial" w:cs="Arial"/>
          <w:b/>
          <w:sz w:val="24"/>
          <w:szCs w:val="24"/>
          <w:lang w:eastAsia="zh-CN"/>
        </w:rPr>
        <w:t>2025r.</w:t>
      </w:r>
      <w:proofErr w:type="gramEnd"/>
    </w:p>
    <w:p w14:paraId="24C4FB89" w14:textId="11AFD65F" w:rsidR="00EB798F" w:rsidRPr="00EB798F" w:rsidRDefault="00EB798F" w:rsidP="00EB798F">
      <w:pPr>
        <w:numPr>
          <w:ilvl w:val="0"/>
          <w:numId w:val="8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bookmarkStart w:id="5" w:name="_Hlk204601300"/>
      <w:r w:rsidRPr="00EB798F">
        <w:rPr>
          <w:rFonts w:ascii="Arial" w:eastAsia="Times New Roman" w:hAnsi="Arial" w:cs="Arial"/>
          <w:sz w:val="24"/>
          <w:szCs w:val="24"/>
          <w:lang w:eastAsia="zh-CN"/>
        </w:rPr>
        <w:t>Szczegółowe opracowanie projektowe wnętrz, w tym:</w:t>
      </w:r>
    </w:p>
    <w:p w14:paraId="33F27C74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Układ funkcjonalny pomieszczeń,</w:t>
      </w:r>
    </w:p>
    <w:p w14:paraId="789D4521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Dobór mebli i wyposażenia,</w:t>
      </w:r>
    </w:p>
    <w:p w14:paraId="4471FEC5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Wykończenia podłóg, ścian i sufitów (materiały, kolorystyka, układy),</w:t>
      </w:r>
    </w:p>
    <w:p w14:paraId="6447A81A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Rozmieszczenie płytek z rysunkami wykonawczymi,</w:t>
      </w:r>
    </w:p>
    <w:p w14:paraId="2C08D3CD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Rozmieszczenie i dobór armatury sanitarnej,</w:t>
      </w:r>
    </w:p>
    <w:p w14:paraId="69B21797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Projekt sufitów podwieszanych (rozmieszczenie, konstrukcja, materiały),</w:t>
      </w:r>
    </w:p>
    <w:p w14:paraId="703FFDEE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Projekty zabudów meblowych i elementów stolarki wewnętrznej,</w:t>
      </w:r>
    </w:p>
    <w:p w14:paraId="61FD79E3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lastRenderedPageBreak/>
        <w:t>Dobór opraw oświetleniowych i ich rozmieszczenie (dekoracyjne i techniczne),</w:t>
      </w:r>
    </w:p>
    <w:p w14:paraId="5439DEFE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Projekty detali wyposażenia (np. lustra, wieszaki, uchwyty itp.),</w:t>
      </w:r>
    </w:p>
    <w:p w14:paraId="4B2C94D5" w14:textId="77777777" w:rsid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sz w:val="24"/>
          <w:szCs w:val="24"/>
          <w:lang w:eastAsia="zh-CN"/>
        </w:rPr>
        <w:t>Rysunki wykonawcze wszystkich detali i zabudów,</w:t>
      </w:r>
    </w:p>
    <w:p w14:paraId="58209BFF" w14:textId="0D3A672B" w:rsidR="00074724" w:rsidRPr="00EB798F" w:rsidRDefault="00EB798F" w:rsidP="00EB798F">
      <w:pPr>
        <w:pStyle w:val="Akapitzlist"/>
        <w:numPr>
          <w:ilvl w:val="0"/>
          <w:numId w:val="10"/>
        </w:numPr>
        <w:tabs>
          <w:tab w:val="left" w:pos="600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B798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Rekomendacje materiałowe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i z</w:t>
      </w:r>
      <w:r w:rsidRPr="00EB798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estawienia materiałowe</w:t>
      </w:r>
      <w:r w:rsidRPr="00EB798F">
        <w:rPr>
          <w:rFonts w:ascii="Arial" w:eastAsia="Times New Roman" w:hAnsi="Arial" w:cs="Arial"/>
          <w:sz w:val="24"/>
          <w:szCs w:val="24"/>
          <w:lang w:eastAsia="zh-CN"/>
        </w:rPr>
        <w:t>,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 - </w:t>
      </w:r>
      <w:r w:rsidR="00074724" w:rsidRPr="00EB798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do </w:t>
      </w:r>
      <w:r w:rsidR="00B33C6F" w:rsidRPr="00EB798F">
        <w:rPr>
          <w:rFonts w:ascii="Arial" w:eastAsia="Times New Roman" w:hAnsi="Arial" w:cs="Arial"/>
          <w:b/>
          <w:sz w:val="24"/>
          <w:szCs w:val="24"/>
          <w:lang w:eastAsia="zh-CN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2</w:t>
      </w:r>
      <w:r w:rsidR="00B33C6F" w:rsidRPr="00EB798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września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2025</w:t>
      </w:r>
    </w:p>
    <w:bookmarkEnd w:id="5"/>
    <w:bookmarkEnd w:id="4"/>
    <w:p w14:paraId="7D30D92A" w14:textId="77777777" w:rsidR="00DE442E" w:rsidRPr="00DE442E" w:rsidRDefault="00DE442E" w:rsidP="00074724">
      <w:pPr>
        <w:pStyle w:val="NormalnyWeb"/>
        <w:spacing w:after="240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3. Warunki udziału w postępowaniu (jeżeli dotyczy) oraz sposób ich weryfikacji (wymagane dokumenty - jeżeli dotyczy):</w:t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  <w:color w:val="000000"/>
        </w:rPr>
        <w:t>O udzielenie zamówienia mogą ubiegać się Oferenci, którzy:</w:t>
      </w:r>
    </w:p>
    <w:p w14:paraId="56082973" w14:textId="77777777" w:rsidR="00DE442E" w:rsidRPr="00DE442E" w:rsidRDefault="00DE442E" w:rsidP="00DE442E">
      <w:pPr>
        <w:pStyle w:val="NormalnyWeb"/>
        <w:numPr>
          <w:ilvl w:val="0"/>
          <w:numId w:val="3"/>
        </w:numPr>
        <w:ind w:left="426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 xml:space="preserve">Posiadają </w:t>
      </w:r>
      <w:proofErr w:type="gramStart"/>
      <w:r w:rsidRPr="00DE442E">
        <w:rPr>
          <w:rFonts w:ascii="Arial" w:hAnsi="Arial" w:cs="Arial"/>
          <w:bCs/>
          <w:color w:val="000000"/>
        </w:rPr>
        <w:t>kompetencje  lub</w:t>
      </w:r>
      <w:proofErr w:type="gramEnd"/>
      <w:r w:rsidRPr="00DE442E">
        <w:rPr>
          <w:rFonts w:ascii="Arial" w:hAnsi="Arial" w:cs="Arial"/>
          <w:bCs/>
          <w:color w:val="000000"/>
        </w:rPr>
        <w:t xml:space="preserve"> uprawnienia do prowadzenia określonej działalności zawodowej, o ile wynika to z odrębnych przepisów: Zamawiający nie wyznacza szczegółowego warunku w tym zakresie. – zał. Nr 2</w:t>
      </w:r>
    </w:p>
    <w:p w14:paraId="122B1119" w14:textId="77777777" w:rsidR="00DE442E" w:rsidRPr="00DE442E" w:rsidRDefault="00DE442E" w:rsidP="00DE442E">
      <w:pPr>
        <w:pStyle w:val="NormalnyWeb"/>
        <w:numPr>
          <w:ilvl w:val="0"/>
          <w:numId w:val="3"/>
        </w:numPr>
        <w:ind w:left="426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 xml:space="preserve">Znajduje się w odpowiedniej sytuacji finansowej lub ekonomicznej: Zamawiający nie wyznacza szczegółowego warunku w tym </w:t>
      </w:r>
      <w:proofErr w:type="gramStart"/>
      <w:r w:rsidRPr="00DE442E">
        <w:rPr>
          <w:rFonts w:ascii="Arial" w:hAnsi="Arial" w:cs="Arial"/>
          <w:bCs/>
          <w:color w:val="000000"/>
        </w:rPr>
        <w:t>zakresie.-</w:t>
      </w:r>
      <w:proofErr w:type="gramEnd"/>
      <w:r w:rsidRPr="00DE442E">
        <w:rPr>
          <w:rFonts w:ascii="Arial" w:hAnsi="Arial" w:cs="Arial"/>
          <w:bCs/>
          <w:color w:val="000000"/>
        </w:rPr>
        <w:t xml:space="preserve"> zał. Nr 2</w:t>
      </w:r>
    </w:p>
    <w:p w14:paraId="193BAA46" w14:textId="77777777" w:rsidR="00DE442E" w:rsidRPr="00DE442E" w:rsidRDefault="00DE442E" w:rsidP="00DE442E">
      <w:pPr>
        <w:pStyle w:val="NormalnyWeb"/>
        <w:numPr>
          <w:ilvl w:val="0"/>
          <w:numId w:val="3"/>
        </w:numPr>
        <w:ind w:left="426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>Posiada odpowiednią zdolność techniczną lub zawodową:</w:t>
      </w:r>
    </w:p>
    <w:p w14:paraId="21001021" w14:textId="77777777" w:rsidR="00DE442E" w:rsidRPr="00DE442E" w:rsidRDefault="00DE442E" w:rsidP="00DE442E">
      <w:pPr>
        <w:pStyle w:val="NormalnyWeb"/>
        <w:numPr>
          <w:ilvl w:val="0"/>
          <w:numId w:val="4"/>
        </w:numPr>
        <w:ind w:left="709"/>
        <w:rPr>
          <w:rFonts w:ascii="Arial" w:hAnsi="Arial" w:cs="Arial"/>
          <w:bCs/>
          <w:color w:val="000000"/>
          <w:u w:val="single"/>
        </w:rPr>
      </w:pPr>
      <w:r w:rsidRPr="00DE442E">
        <w:rPr>
          <w:rFonts w:ascii="Arial" w:hAnsi="Arial" w:cs="Arial"/>
          <w:bCs/>
          <w:color w:val="000000"/>
          <w:u w:val="single"/>
        </w:rPr>
        <w:t>Doświadczenie zawodowe:</w:t>
      </w:r>
    </w:p>
    <w:p w14:paraId="1A778D85" w14:textId="15BD82FA" w:rsidR="00DE442E" w:rsidRPr="00F04600" w:rsidRDefault="00DE442E" w:rsidP="00F04600">
      <w:pPr>
        <w:shd w:val="clear" w:color="auto" w:fill="FFFFFF"/>
        <w:tabs>
          <w:tab w:val="left" w:leader="dot" w:pos="4457"/>
        </w:tabs>
        <w:ind w:left="709"/>
        <w:rPr>
          <w:rFonts w:ascii="Arial" w:hAnsi="Arial" w:cs="Arial"/>
          <w:sz w:val="24"/>
          <w:szCs w:val="24"/>
        </w:rPr>
      </w:pPr>
      <w:r w:rsidRPr="00F04600">
        <w:rPr>
          <w:rFonts w:ascii="Arial" w:hAnsi="Arial" w:cs="Arial"/>
          <w:bCs/>
          <w:color w:val="000000"/>
          <w:sz w:val="24"/>
          <w:szCs w:val="24"/>
        </w:rPr>
        <w:t xml:space="preserve">Zamawiający uzna warunek za spełniony, </w:t>
      </w:r>
      <w:r w:rsidR="00F04600" w:rsidRPr="00F04600">
        <w:rPr>
          <w:rFonts w:ascii="Arial" w:hAnsi="Arial" w:cs="Arial"/>
          <w:sz w:val="24"/>
          <w:szCs w:val="24"/>
        </w:rPr>
        <w:t xml:space="preserve">jeżeli </w:t>
      </w:r>
      <w:r w:rsidR="00F04600" w:rsidRPr="00F04600">
        <w:rPr>
          <w:rFonts w:ascii="Arial" w:hAnsi="Arial" w:cs="Arial"/>
          <w:bCs/>
          <w:sz w:val="24"/>
          <w:szCs w:val="24"/>
        </w:rPr>
        <w:t xml:space="preserve">w okresie ostatnich 5 lat przed terminem składania ofert, a jeżeli okres prowadzonej działalności jest krótszy, w tym okresie wykonał (zakończył) w sposób należyty co najmniej dwie dokumentacje projektowe w zakresie modernizacji </w:t>
      </w:r>
      <w:r w:rsidR="00EB798F">
        <w:rPr>
          <w:rFonts w:ascii="Arial" w:hAnsi="Arial" w:cs="Arial"/>
          <w:bCs/>
          <w:sz w:val="24"/>
          <w:szCs w:val="24"/>
        </w:rPr>
        <w:t>budynków</w:t>
      </w:r>
      <w:r w:rsidR="00F04600" w:rsidRPr="00F04600">
        <w:rPr>
          <w:rFonts w:ascii="Arial" w:hAnsi="Arial" w:cs="Arial"/>
          <w:bCs/>
          <w:sz w:val="24"/>
          <w:szCs w:val="24"/>
        </w:rPr>
        <w:t xml:space="preserve"> użyteczności publicznej.</w:t>
      </w:r>
      <w:r w:rsidR="00F04600">
        <w:rPr>
          <w:rFonts w:ascii="Arial" w:hAnsi="Arial" w:cs="Arial"/>
          <w:bCs/>
          <w:sz w:val="24"/>
          <w:szCs w:val="24"/>
        </w:rPr>
        <w:t xml:space="preserve"> </w:t>
      </w:r>
      <w:r w:rsidRPr="00DE442E">
        <w:rPr>
          <w:rFonts w:ascii="Arial" w:hAnsi="Arial" w:cs="Arial"/>
          <w:bCs/>
          <w:color w:val="000000"/>
        </w:rPr>
        <w:t xml:space="preserve">– zał. Nr </w:t>
      </w:r>
      <w:r w:rsidR="006076D4">
        <w:rPr>
          <w:rFonts w:ascii="Arial" w:hAnsi="Arial" w:cs="Arial"/>
          <w:bCs/>
          <w:color w:val="000000"/>
        </w:rPr>
        <w:t>3</w:t>
      </w:r>
      <w:r w:rsidRPr="00DE442E">
        <w:rPr>
          <w:rFonts w:ascii="Arial" w:hAnsi="Arial" w:cs="Arial"/>
          <w:bCs/>
          <w:color w:val="000000"/>
        </w:rPr>
        <w:t xml:space="preserve"> – wykaz robót</w:t>
      </w:r>
    </w:p>
    <w:p w14:paraId="777CDE63" w14:textId="77777777" w:rsidR="00DE442E" w:rsidRPr="00DE442E" w:rsidRDefault="00DE442E" w:rsidP="00DE442E">
      <w:pPr>
        <w:pStyle w:val="NormalnyWeb"/>
        <w:numPr>
          <w:ilvl w:val="0"/>
          <w:numId w:val="4"/>
        </w:numPr>
        <w:ind w:left="709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  <w:u w:val="single"/>
        </w:rPr>
        <w:t xml:space="preserve">Zdolność </w:t>
      </w:r>
      <w:proofErr w:type="gramStart"/>
      <w:r w:rsidRPr="00DE442E">
        <w:rPr>
          <w:rFonts w:ascii="Arial" w:hAnsi="Arial" w:cs="Arial"/>
          <w:bCs/>
          <w:color w:val="000000"/>
          <w:u w:val="single"/>
        </w:rPr>
        <w:t>techniczna</w:t>
      </w:r>
      <w:r w:rsidRPr="00DE442E">
        <w:rPr>
          <w:rFonts w:ascii="Arial" w:hAnsi="Arial" w:cs="Arial"/>
          <w:bCs/>
          <w:color w:val="000000"/>
        </w:rPr>
        <w:t xml:space="preserve"> :</w:t>
      </w:r>
      <w:proofErr w:type="gramEnd"/>
      <w:r w:rsidRPr="00DE442E">
        <w:rPr>
          <w:rFonts w:ascii="Arial" w:hAnsi="Arial" w:cs="Arial"/>
          <w:bCs/>
          <w:color w:val="000000"/>
        </w:rPr>
        <w:t xml:space="preserve"> Zamawiający nie wyznacza szczegółowego warunku w tym zakresie. – oświadczenie - zał. Nr 2</w:t>
      </w:r>
    </w:p>
    <w:p w14:paraId="0C6C6937" w14:textId="77777777" w:rsidR="00DE442E" w:rsidRPr="00DE442E" w:rsidRDefault="00DE442E" w:rsidP="00DE442E">
      <w:pPr>
        <w:pStyle w:val="NormalnyWeb"/>
        <w:numPr>
          <w:ilvl w:val="0"/>
          <w:numId w:val="4"/>
        </w:numPr>
        <w:ind w:left="709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  <w:u w:val="single"/>
        </w:rPr>
        <w:t>Dysponowanie osobami zdolnymi do wykonania zamówienia:</w:t>
      </w:r>
      <w:r w:rsidRPr="00DE442E">
        <w:rPr>
          <w:rFonts w:ascii="Arial" w:hAnsi="Arial" w:cs="Arial"/>
          <w:bCs/>
          <w:color w:val="000000"/>
        </w:rPr>
        <w:t xml:space="preserve"> Zamawiający nie wyznacza szczegółowego warunku w tym zakresie. – oświadczenie - zał. Nr 2</w:t>
      </w:r>
    </w:p>
    <w:p w14:paraId="360D102A" w14:textId="77777777" w:rsidR="00DE442E" w:rsidRPr="00DE442E" w:rsidRDefault="00DE442E" w:rsidP="00DE442E">
      <w:pPr>
        <w:pStyle w:val="NormalnyWeb"/>
        <w:spacing w:after="0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 xml:space="preserve">4. </w:t>
      </w:r>
      <w:r w:rsidRPr="00DE442E">
        <w:rPr>
          <w:rFonts w:ascii="Arial" w:hAnsi="Arial" w:cs="Arial"/>
          <w:b/>
          <w:bCs/>
          <w:color w:val="000000"/>
        </w:rPr>
        <w:t>Opis kryteriów wyboru oferty najkorzystniejszej:</w:t>
      </w:r>
    </w:p>
    <w:p w14:paraId="2E31E30A" w14:textId="77777777" w:rsidR="00DE442E" w:rsidRPr="00DE442E" w:rsidRDefault="00DE442E" w:rsidP="00074724">
      <w:pPr>
        <w:pStyle w:val="NormalnyWeb"/>
        <w:spacing w:after="0"/>
        <w:ind w:firstLine="708"/>
        <w:rPr>
          <w:rFonts w:ascii="Arial" w:hAnsi="Arial" w:cs="Arial"/>
        </w:rPr>
      </w:pPr>
      <w:r w:rsidRPr="00DE442E">
        <w:rPr>
          <w:rFonts w:ascii="Arial" w:hAnsi="Arial" w:cs="Arial"/>
          <w:color w:val="000000"/>
        </w:rPr>
        <w:t xml:space="preserve">cena – 100% </w:t>
      </w:r>
    </w:p>
    <w:p w14:paraId="4ADFD0EC" w14:textId="77777777" w:rsidR="00DE442E" w:rsidRPr="00DE442E" w:rsidRDefault="00DE442E" w:rsidP="00074724">
      <w:pPr>
        <w:pStyle w:val="NormalnyWeb"/>
        <w:spacing w:after="0"/>
        <w:ind w:left="708"/>
        <w:rPr>
          <w:rFonts w:ascii="Arial" w:hAnsi="Arial" w:cs="Arial"/>
        </w:rPr>
      </w:pPr>
      <w:r w:rsidRPr="00DE442E">
        <w:rPr>
          <w:rFonts w:ascii="Arial" w:hAnsi="Arial" w:cs="Arial"/>
          <w:color w:val="000000"/>
        </w:rPr>
        <w:t>Za najkorzystniejszą uznana zostanie oferta Wykonawcy o najniższej wycenie przedmiotu zamówienia.</w:t>
      </w:r>
    </w:p>
    <w:p w14:paraId="075EC2DB" w14:textId="77777777" w:rsidR="00DE442E" w:rsidRPr="00DE442E" w:rsidRDefault="00DE442E" w:rsidP="00DE442E">
      <w:pPr>
        <w:pStyle w:val="NormalnyWeb"/>
        <w:spacing w:after="0"/>
        <w:rPr>
          <w:rFonts w:ascii="Arial" w:hAnsi="Arial" w:cs="Arial"/>
          <w:b/>
          <w:bCs/>
        </w:rPr>
      </w:pPr>
      <w:r w:rsidRPr="00DE442E">
        <w:rPr>
          <w:rFonts w:ascii="Arial" w:hAnsi="Arial" w:cs="Arial"/>
          <w:b/>
          <w:bCs/>
        </w:rPr>
        <w:t>5. Opis sposobu przygotowania oferty cenowej:</w:t>
      </w:r>
    </w:p>
    <w:p w14:paraId="59660C38" w14:textId="77777777" w:rsidR="006076D4" w:rsidRPr="006076D4" w:rsidRDefault="006076D4" w:rsidP="006076D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</w:t>
      </w:r>
      <w:r w:rsidRPr="006076D4">
        <w:rPr>
          <w:rFonts w:ascii="Arial" w:hAnsi="Arial" w:cs="Arial"/>
          <w:sz w:val="24"/>
          <w:szCs w:val="24"/>
        </w:rPr>
        <w:t>ferta może zostać sporządzona w formie papierowej lub elektronicznej. W obu przypadkach Zamawiający wymaga, żeby została opatrzona podpisem Oferenta.</w:t>
      </w:r>
    </w:p>
    <w:p w14:paraId="3AEFB72E" w14:textId="77777777"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cena końcowa w niej podana ma być wyrażone cyfrowo i słownie,</w:t>
      </w:r>
    </w:p>
    <w:p w14:paraId="19533CB3" w14:textId="77777777"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ma być napisana w języku polskim, czytelną i trwałą techniką,</w:t>
      </w:r>
    </w:p>
    <w:p w14:paraId="294C6277" w14:textId="77777777"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ma obejmować całość zapytania,</w:t>
      </w:r>
    </w:p>
    <w:p w14:paraId="726A34FC" w14:textId="77777777"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o</w:t>
      </w:r>
      <w:r w:rsidRPr="00EA7EBC">
        <w:rPr>
          <w:rFonts w:ascii="Arial" w:hAnsi="Arial" w:cs="Arial"/>
          <w:sz w:val="24"/>
          <w:szCs w:val="24"/>
          <w:lang w:eastAsia="pl-PL"/>
        </w:rPr>
        <w:t>ferta powinna być opatrzona pieczątką firmową, posiadać datę sporządzenia oraz powinna być podpisana przez oferenta.</w:t>
      </w:r>
    </w:p>
    <w:p w14:paraId="6F7FABDE" w14:textId="77777777" w:rsidR="00DE442E" w:rsidRPr="00074724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Wykonawca może złożyć tylko jedną ofertę przygotowaną według wymagań określonych w niniejszym Zapytaniu.</w:t>
      </w:r>
    </w:p>
    <w:p w14:paraId="0FF15B76" w14:textId="77777777" w:rsidR="00074724" w:rsidRPr="00EA7EBC" w:rsidRDefault="00074724" w:rsidP="00074724">
      <w:pPr>
        <w:pStyle w:val="Akapitzlist"/>
        <w:ind w:left="1068"/>
        <w:rPr>
          <w:rFonts w:ascii="Arial" w:hAnsi="Arial" w:cs="Arial"/>
          <w:b/>
          <w:sz w:val="24"/>
          <w:szCs w:val="24"/>
        </w:rPr>
      </w:pPr>
    </w:p>
    <w:p w14:paraId="394E826D" w14:textId="77777777" w:rsidR="00DE442E" w:rsidRPr="00DE442E" w:rsidRDefault="00EA7EBC" w:rsidP="00EA7EBC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DE442E" w:rsidRPr="00DE442E">
        <w:rPr>
          <w:rFonts w:ascii="Arial" w:hAnsi="Arial" w:cs="Arial"/>
          <w:b/>
          <w:sz w:val="24"/>
          <w:szCs w:val="24"/>
        </w:rPr>
        <w:t>Termin związania ofertą:</w:t>
      </w:r>
    </w:p>
    <w:p w14:paraId="13EE7128" w14:textId="77777777"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24"/>
          <w:szCs w:val="24"/>
        </w:rPr>
      </w:pPr>
      <w:r w:rsidRPr="00DE442E">
        <w:rPr>
          <w:rFonts w:ascii="Arial" w:hAnsi="Arial" w:cs="Arial"/>
          <w:sz w:val="24"/>
          <w:szCs w:val="24"/>
        </w:rPr>
        <w:t>1)</w:t>
      </w:r>
      <w:r w:rsidRPr="00DE442E">
        <w:rPr>
          <w:rFonts w:ascii="Arial" w:hAnsi="Arial" w:cs="Arial"/>
          <w:sz w:val="24"/>
          <w:szCs w:val="24"/>
        </w:rPr>
        <w:tab/>
        <w:t>Bieg terminu związania ofertą rozpoczyna się wraz z upływem terminu składania ofert.</w:t>
      </w:r>
    </w:p>
    <w:p w14:paraId="3D77D20A" w14:textId="77777777"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24"/>
          <w:szCs w:val="24"/>
        </w:rPr>
      </w:pPr>
      <w:r w:rsidRPr="00DE442E">
        <w:rPr>
          <w:rFonts w:ascii="Arial" w:hAnsi="Arial" w:cs="Arial"/>
          <w:sz w:val="24"/>
          <w:szCs w:val="24"/>
        </w:rPr>
        <w:t>2)</w:t>
      </w:r>
      <w:r w:rsidRPr="00DE442E">
        <w:rPr>
          <w:rFonts w:ascii="Arial" w:hAnsi="Arial" w:cs="Arial"/>
          <w:sz w:val="24"/>
          <w:szCs w:val="24"/>
        </w:rPr>
        <w:tab/>
        <w:t xml:space="preserve">Wykonawca pozostaje związany ofertą przez okres </w:t>
      </w:r>
      <w:r w:rsidR="00EA7EBC">
        <w:rPr>
          <w:rFonts w:ascii="Arial" w:hAnsi="Arial" w:cs="Arial"/>
          <w:sz w:val="24"/>
          <w:szCs w:val="24"/>
        </w:rPr>
        <w:t>30</w:t>
      </w:r>
      <w:r w:rsidRPr="00DE442E">
        <w:rPr>
          <w:rFonts w:ascii="Arial" w:hAnsi="Arial" w:cs="Arial"/>
          <w:sz w:val="24"/>
          <w:szCs w:val="24"/>
        </w:rPr>
        <w:t xml:space="preserve"> dni.</w:t>
      </w:r>
    </w:p>
    <w:p w14:paraId="38C1A08D" w14:textId="77777777"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24"/>
          <w:szCs w:val="24"/>
        </w:rPr>
      </w:pPr>
      <w:r w:rsidRPr="00DE442E">
        <w:rPr>
          <w:rFonts w:ascii="Arial" w:hAnsi="Arial" w:cs="Arial"/>
          <w:sz w:val="24"/>
          <w:szCs w:val="24"/>
        </w:rPr>
        <w:t>3)</w:t>
      </w:r>
      <w:r w:rsidRPr="00DE442E">
        <w:rPr>
          <w:rFonts w:ascii="Arial" w:hAnsi="Arial" w:cs="Arial"/>
          <w:sz w:val="24"/>
          <w:szCs w:val="24"/>
        </w:rPr>
        <w:tab/>
        <w:t>W uzasadnionych przypadkach, na co najmniej 3 dni przed upływem terminu związania ofertą, Zamawiający może tylko raz zwrócić się do Wykonawców o wyrażenie zgody na przedłużenie tego terminu o oznaczony okres, nie dłuższy jednak niż 60 dni.</w:t>
      </w:r>
    </w:p>
    <w:p w14:paraId="77390FAB" w14:textId="77777777" w:rsidR="00DE442E" w:rsidRPr="00DE442E" w:rsidRDefault="00EA7EBC" w:rsidP="00EA7EBC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="00DE442E" w:rsidRPr="00DE442E">
        <w:rPr>
          <w:rFonts w:ascii="Arial" w:hAnsi="Arial" w:cs="Arial"/>
          <w:b/>
          <w:sz w:val="24"/>
          <w:szCs w:val="24"/>
          <w:lang w:eastAsia="pl-PL"/>
        </w:rPr>
        <w:t>Zmiana/wycofanie oferty:</w:t>
      </w:r>
    </w:p>
    <w:p w14:paraId="631B1A24" w14:textId="77777777"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DE442E">
        <w:rPr>
          <w:rFonts w:ascii="Arial" w:hAnsi="Arial" w:cs="Arial"/>
          <w:sz w:val="24"/>
          <w:szCs w:val="24"/>
          <w:lang w:eastAsia="pl-PL"/>
        </w:rPr>
        <w:t>1)</w:t>
      </w:r>
      <w:r w:rsidRPr="00DE442E">
        <w:rPr>
          <w:rFonts w:ascii="Arial" w:hAnsi="Arial" w:cs="Arial"/>
          <w:sz w:val="24"/>
          <w:szCs w:val="24"/>
          <w:lang w:eastAsia="pl-PL"/>
        </w:rPr>
        <w:tab/>
        <w:t>Wykonawca może przed upływem terminu składania ofert zmienić lub wycofać ofertę.</w:t>
      </w:r>
    </w:p>
    <w:p w14:paraId="21C6BD35" w14:textId="77777777"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DE442E">
        <w:rPr>
          <w:rFonts w:ascii="Arial" w:hAnsi="Arial" w:cs="Arial"/>
          <w:sz w:val="24"/>
          <w:szCs w:val="24"/>
          <w:lang w:eastAsia="pl-PL"/>
        </w:rPr>
        <w:t>2)</w:t>
      </w:r>
      <w:r w:rsidRPr="00DE442E">
        <w:rPr>
          <w:rFonts w:ascii="Arial" w:hAnsi="Arial" w:cs="Arial"/>
          <w:sz w:val="24"/>
          <w:szCs w:val="24"/>
          <w:lang w:eastAsia="pl-PL"/>
        </w:rPr>
        <w:tab/>
        <w:t>O wprowadzeniu zmian lub zamiarze wycofania oferty należy pisemnie powiadomić Zamawiającego, przed upływem terminu składania ofert.</w:t>
      </w:r>
    </w:p>
    <w:p w14:paraId="605563D5" w14:textId="77777777" w:rsidR="00DE442E" w:rsidRPr="00DE442E" w:rsidRDefault="00DE442E" w:rsidP="008A26BD">
      <w:pPr>
        <w:pStyle w:val="NormalnyWeb"/>
        <w:spacing w:after="0"/>
        <w:ind w:firstLine="426"/>
        <w:rPr>
          <w:rFonts w:ascii="Arial" w:hAnsi="Arial" w:cs="Arial"/>
        </w:rPr>
      </w:pPr>
      <w:r w:rsidRPr="00DE442E">
        <w:rPr>
          <w:rFonts w:ascii="Arial" w:hAnsi="Arial" w:cs="Arial"/>
          <w:color w:val="000000"/>
        </w:rPr>
        <w:t>Zamawiający ma prawo odrzucić oferty niekompletne.</w:t>
      </w:r>
    </w:p>
    <w:p w14:paraId="46E3CA74" w14:textId="138C38B2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6. Miejsce, termin oraz sposób składania oferty cenowej:</w:t>
      </w:r>
      <w:r w:rsidRPr="00DE442E">
        <w:rPr>
          <w:rFonts w:ascii="Arial" w:hAnsi="Arial" w:cs="Arial"/>
        </w:rPr>
        <w:br/>
        <w:t xml:space="preserve">Oferty należy złożyć do </w:t>
      </w:r>
      <w:r w:rsidR="00A425FC">
        <w:rPr>
          <w:rFonts w:ascii="Arial" w:hAnsi="Arial" w:cs="Arial"/>
        </w:rPr>
        <w:t>poniedziałku</w:t>
      </w:r>
      <w:r w:rsidRPr="00DE442E">
        <w:rPr>
          <w:rFonts w:ascii="Arial" w:hAnsi="Arial" w:cs="Arial"/>
        </w:rPr>
        <w:t xml:space="preserve"> </w:t>
      </w:r>
      <w:r w:rsidR="00EB798F">
        <w:rPr>
          <w:rFonts w:ascii="Arial" w:hAnsi="Arial" w:cs="Arial"/>
        </w:rPr>
        <w:t>14</w:t>
      </w:r>
      <w:r w:rsidRPr="00DE442E">
        <w:rPr>
          <w:rFonts w:ascii="Arial" w:hAnsi="Arial" w:cs="Arial"/>
        </w:rPr>
        <w:t>.</w:t>
      </w:r>
      <w:r w:rsidR="00647D2A">
        <w:rPr>
          <w:rFonts w:ascii="Arial" w:hAnsi="Arial" w:cs="Arial"/>
        </w:rPr>
        <w:t>08</w:t>
      </w:r>
      <w:r w:rsidRPr="00DE442E">
        <w:rPr>
          <w:rFonts w:ascii="Arial" w:hAnsi="Arial" w:cs="Arial"/>
        </w:rPr>
        <w:t>.202</w:t>
      </w:r>
      <w:r w:rsidR="00647D2A">
        <w:rPr>
          <w:rFonts w:ascii="Arial" w:hAnsi="Arial" w:cs="Arial"/>
        </w:rPr>
        <w:t>5</w:t>
      </w:r>
      <w:r w:rsidRPr="00DE442E">
        <w:rPr>
          <w:rFonts w:ascii="Arial" w:hAnsi="Arial" w:cs="Arial"/>
        </w:rPr>
        <w:t xml:space="preserve"> r. do godziny 1</w:t>
      </w:r>
      <w:r w:rsidR="00EB798F">
        <w:rPr>
          <w:rFonts w:ascii="Arial" w:hAnsi="Arial" w:cs="Arial"/>
        </w:rPr>
        <w:t>0</w:t>
      </w:r>
      <w:r w:rsidRPr="00DE442E">
        <w:rPr>
          <w:rFonts w:ascii="Arial" w:hAnsi="Arial" w:cs="Arial"/>
        </w:rPr>
        <w:t>:00.</w:t>
      </w:r>
    </w:p>
    <w:p w14:paraId="2BDAA972" w14:textId="77777777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</w:rPr>
        <w:t>Oferty wysyłane drogą elektroniczną należy wysyłać na adres e-mail:</w:t>
      </w:r>
      <w:r w:rsidRPr="00DE442E">
        <w:rPr>
          <w:rFonts w:ascii="Arial" w:hAnsi="Arial" w:cs="Arial"/>
        </w:rPr>
        <w:br/>
      </w:r>
      <w:proofErr w:type="gramStart"/>
      <w:r w:rsidRPr="00DE442E">
        <w:rPr>
          <w:rFonts w:ascii="Arial" w:hAnsi="Arial" w:cs="Arial"/>
          <w:color w:val="000000"/>
          <w:u w:val="single"/>
        </w:rPr>
        <w:t>i.stefanska</w:t>
      </w:r>
      <w:proofErr w:type="gramEnd"/>
      <w:r>
        <w:fldChar w:fldCharType="begin"/>
      </w:r>
      <w:r>
        <w:instrText>HYPERLINK "mailto:a.grudzinski@posir.poznan.pl"</w:instrText>
      </w:r>
      <w:r>
        <w:fldChar w:fldCharType="separate"/>
      </w:r>
      <w:r w:rsidRPr="00DE442E">
        <w:rPr>
          <w:rStyle w:val="Hipercze"/>
          <w:rFonts w:ascii="Arial" w:hAnsi="Arial" w:cs="Arial"/>
          <w:color w:val="000000"/>
        </w:rPr>
        <w:t>@posir.poznan.pl</w:t>
      </w:r>
      <w:r>
        <w:fldChar w:fldCharType="end"/>
      </w:r>
      <w:r w:rsidRPr="00DE442E">
        <w:rPr>
          <w:rFonts w:ascii="Arial" w:hAnsi="Arial" w:cs="Arial"/>
          <w:color w:val="000000"/>
          <w:u w:val="single"/>
        </w:rPr>
        <w:t xml:space="preserve"> </w:t>
      </w:r>
      <w:r w:rsidRPr="00DE442E">
        <w:rPr>
          <w:rFonts w:ascii="Arial" w:hAnsi="Arial" w:cs="Arial"/>
        </w:rPr>
        <w:br/>
        <w:t xml:space="preserve">Oferty w formie papierowej należy składać w sekretariacie Dyrekcji </w:t>
      </w:r>
      <w:proofErr w:type="spellStart"/>
      <w:r w:rsidRPr="00DE442E">
        <w:rPr>
          <w:rFonts w:ascii="Arial" w:hAnsi="Arial" w:cs="Arial"/>
        </w:rPr>
        <w:t>POSiR</w:t>
      </w:r>
      <w:proofErr w:type="spellEnd"/>
      <w:r w:rsidRPr="00DE442E">
        <w:rPr>
          <w:rFonts w:ascii="Arial" w:hAnsi="Arial" w:cs="Arial"/>
          <w:color w:val="000000"/>
        </w:rPr>
        <w:t xml:space="preserve">, ul. Spychalskiego 34, 61-553 Poznań </w:t>
      </w:r>
      <w:r w:rsidRPr="00DE442E">
        <w:rPr>
          <w:rFonts w:ascii="Arial" w:hAnsi="Arial" w:cs="Arial"/>
        </w:rPr>
        <w:t>– liczy się termin wpływu oferty do sekretariatu.</w:t>
      </w:r>
      <w:r w:rsidRPr="00DE442E">
        <w:rPr>
          <w:rFonts w:ascii="Arial" w:hAnsi="Arial" w:cs="Arial"/>
        </w:rPr>
        <w:br/>
        <w:t>Zamawiający ma prawo odrzucić oferty wpływające po wyznaczonym terminie.</w:t>
      </w:r>
    </w:p>
    <w:p w14:paraId="7EA34411" w14:textId="77777777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7. Do zapytania dołączono projekt umowy</w:t>
      </w:r>
      <w:r w:rsidRPr="00DE442E">
        <w:rPr>
          <w:rFonts w:ascii="Arial" w:hAnsi="Arial" w:cs="Arial"/>
        </w:rPr>
        <w:t xml:space="preserve"> – </w:t>
      </w:r>
      <w:r w:rsidRPr="00EA7EBC">
        <w:rPr>
          <w:rFonts w:ascii="Arial" w:hAnsi="Arial" w:cs="Arial"/>
          <w:strike/>
        </w:rPr>
        <w:t>TAK</w:t>
      </w:r>
      <w:r w:rsidRPr="00DE442E">
        <w:rPr>
          <w:rFonts w:ascii="Arial" w:hAnsi="Arial" w:cs="Arial"/>
          <w:strike/>
        </w:rPr>
        <w:t>/</w:t>
      </w:r>
      <w:r w:rsidRPr="00EA7EBC">
        <w:rPr>
          <w:rFonts w:ascii="Arial" w:hAnsi="Arial" w:cs="Arial"/>
        </w:rPr>
        <w:t>NIE</w:t>
      </w:r>
      <w:r w:rsidRPr="00DE442E">
        <w:rPr>
          <w:rFonts w:ascii="Arial" w:hAnsi="Arial" w:cs="Arial"/>
          <w:strike/>
        </w:rPr>
        <w:t xml:space="preserve"> (</w:t>
      </w:r>
      <w:r w:rsidRPr="00DE442E">
        <w:rPr>
          <w:rFonts w:ascii="Arial" w:hAnsi="Arial" w:cs="Arial"/>
        </w:rPr>
        <w:t>*niewłaściwe skreślić)</w:t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  <w:b/>
          <w:bCs/>
        </w:rPr>
        <w:t>8. Wskazanie osób upoważnionych przez Zamawiającego do kontaktu z Wykonawcami:</w:t>
      </w:r>
    </w:p>
    <w:p w14:paraId="58772F38" w14:textId="77777777" w:rsidR="00DE442E" w:rsidRPr="00DE442E" w:rsidRDefault="00EA7EBC" w:rsidP="008A26BD">
      <w:pPr>
        <w:pStyle w:val="NormalnyWeb"/>
        <w:spacing w:after="240"/>
        <w:ind w:firstLine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Izabela Stefańska</w:t>
      </w:r>
      <w:r w:rsidR="00DE442E" w:rsidRPr="00DE442E">
        <w:rPr>
          <w:rFonts w:ascii="Arial" w:hAnsi="Arial" w:cs="Arial"/>
        </w:rPr>
        <w:t xml:space="preserve">, tel. </w:t>
      </w:r>
      <w:proofErr w:type="gramStart"/>
      <w:r w:rsidRPr="00EA7EBC">
        <w:rPr>
          <w:rFonts w:ascii="Arial" w:hAnsi="Arial" w:cs="Arial"/>
        </w:rPr>
        <w:t>502 859 811</w:t>
      </w:r>
      <w:r w:rsidR="00DE442E" w:rsidRPr="00DE442E">
        <w:rPr>
          <w:rFonts w:ascii="Arial" w:hAnsi="Arial" w:cs="Arial"/>
        </w:rPr>
        <w:t>,</w:t>
      </w:r>
      <w:proofErr w:type="gramEnd"/>
      <w:r w:rsidR="00DE442E" w:rsidRPr="00DE442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  <w:color w:val="000000"/>
          <w:u w:val="single"/>
        </w:rPr>
        <w:t>i.stefanska</w:t>
      </w:r>
      <w:proofErr w:type="gramEnd"/>
      <w:r w:rsidR="00DE442E">
        <w:fldChar w:fldCharType="begin"/>
      </w:r>
      <w:r w:rsidR="00DE442E">
        <w:instrText>HYPERLINK "mailto:a.grudzinski@posir.poznan.pl"</w:instrText>
      </w:r>
      <w:r w:rsidR="00DE442E">
        <w:fldChar w:fldCharType="separate"/>
      </w:r>
      <w:r w:rsidR="00DE442E" w:rsidRPr="00DE442E">
        <w:rPr>
          <w:rStyle w:val="Hipercze"/>
          <w:rFonts w:ascii="Arial" w:hAnsi="Arial" w:cs="Arial"/>
          <w:color w:val="000000"/>
        </w:rPr>
        <w:t>@posir.poznan.pl</w:t>
      </w:r>
      <w:r w:rsidR="00DE442E">
        <w:fldChar w:fldCharType="end"/>
      </w:r>
      <w:r w:rsidR="00DE442E" w:rsidRPr="00DE442E">
        <w:rPr>
          <w:rFonts w:ascii="Arial" w:hAnsi="Arial" w:cs="Arial"/>
          <w:color w:val="000000"/>
          <w:u w:val="single"/>
        </w:rPr>
        <w:t xml:space="preserve"> </w:t>
      </w:r>
    </w:p>
    <w:p w14:paraId="6F5B58AC" w14:textId="77777777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 xml:space="preserve">Zamawiający informuje, iż do wyboru oferty najkorzystniejszej nie mają zastosowania przepisy ustawy Prawo zamówień publicznych. </w:t>
      </w:r>
    </w:p>
    <w:p w14:paraId="1E65BCD1" w14:textId="77777777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 xml:space="preserve">W szczególnie uzasadnionych przypadkach zamawiający może w każdym czasie, przed upływem terminu składania ofert, zmodyfikować treść dokumentów zawierających warunki zamówienia. Dokonane w ten sposób uzupełnienie umieszczone zostanie niezwłocznie na stronie www zamawiającego. </w:t>
      </w:r>
    </w:p>
    <w:p w14:paraId="40095AFE" w14:textId="77777777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>W toku dokonywania oceny złożonych ofert zamawiający może żądać udzielenia przez wykonawców wyjaśnień dotyczących treści złożonych przez nich ofert, w tym wyjaśnień dotyczących rażąco niskiej ceny. (Do badania rażąco niskiej ceny stosuje się przepisy ustawy Prawo zamówień publicznych).</w:t>
      </w:r>
    </w:p>
    <w:p w14:paraId="41F49D89" w14:textId="77777777"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>Zamawiający nie ponosi żadnej odpowiedzialności ani jakichkolwiek kosztów związanych z przygotowaniem oferty przez wykonawcę, a w szczególności związanych z przystąpieniem do procesu ofertowego, przygotowaniem i złożeniem oferty, negocjacji, przygotowaniami do zawarcia umowy.</w:t>
      </w:r>
      <w:r w:rsidRPr="00DE442E">
        <w:rPr>
          <w:rFonts w:ascii="Arial" w:hAnsi="Arial" w:cs="Arial"/>
          <w:i/>
          <w:iCs/>
        </w:rPr>
        <w:br/>
        <w:t xml:space="preserve">Zamawiający zastrzega sobie prawo do dowolnego wyboru wykonawcy. </w:t>
      </w:r>
    </w:p>
    <w:p w14:paraId="604C73C0" w14:textId="77777777" w:rsidR="00DE442E" w:rsidRPr="00DE442E" w:rsidRDefault="00DE442E" w:rsidP="00244744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>Zamawiający zastrzega sobie prawo do wyłączenia z oceny ofert o rażąco niskiej cenie. Zamawiający zastrzega sobie prawo do unieważnienia postępowania w każdym czasie bez podania przyczyny.</w:t>
      </w:r>
    </w:p>
    <w:p w14:paraId="70016490" w14:textId="77777777" w:rsidR="00DE442E" w:rsidRPr="00DE442E" w:rsidRDefault="00244744" w:rsidP="008A26BD">
      <w:pPr>
        <w:pStyle w:val="NormalnyWeb"/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Załączniki</w:t>
      </w:r>
      <w:r w:rsidR="00DE442E" w:rsidRPr="00DE442E">
        <w:rPr>
          <w:rFonts w:ascii="Arial" w:hAnsi="Arial" w:cs="Arial"/>
          <w:u w:val="single"/>
        </w:rPr>
        <w:t>:</w:t>
      </w:r>
    </w:p>
    <w:p w14:paraId="007BE406" w14:textId="77777777" w:rsidR="00DE442E" w:rsidRDefault="00EA7EBC" w:rsidP="00EA7EBC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</w:p>
    <w:p w14:paraId="2BE76976" w14:textId="77777777" w:rsidR="00DE442E" w:rsidRDefault="00EA7EBC" w:rsidP="00DE442E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 w:rsidRPr="00EA7EBC">
        <w:rPr>
          <w:rFonts w:ascii="Arial" w:hAnsi="Arial" w:cs="Arial"/>
        </w:rPr>
        <w:t>Oświadczenia</w:t>
      </w:r>
    </w:p>
    <w:p w14:paraId="67C59EF2" w14:textId="77777777" w:rsidR="00EA7EBC" w:rsidRDefault="00EA7EBC" w:rsidP="00DE442E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Wykaz robót</w:t>
      </w:r>
    </w:p>
    <w:p w14:paraId="00A9608C" w14:textId="7ABCD4EE" w:rsidR="00647D2A" w:rsidRDefault="00EB798F" w:rsidP="00244744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Rzut przyziemia</w:t>
      </w:r>
      <w:r w:rsidR="00647D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647D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budynek sanitariatów</w:t>
      </w:r>
    </w:p>
    <w:p w14:paraId="10B205B6" w14:textId="23E229E4" w:rsidR="00EB798F" w:rsidRPr="00244744" w:rsidRDefault="00EB798F" w:rsidP="00244744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Rzut przyziemia – domek campingowy - toaleta</w:t>
      </w:r>
    </w:p>
    <w:p w14:paraId="09DD50B7" w14:textId="77777777" w:rsidR="00DE442E" w:rsidRPr="00DE442E" w:rsidRDefault="00DE442E" w:rsidP="00EA7EBC">
      <w:pPr>
        <w:pStyle w:val="NormalnyWeb"/>
        <w:spacing w:after="0"/>
        <w:jc w:val="right"/>
        <w:rPr>
          <w:rFonts w:ascii="Arial" w:hAnsi="Arial" w:cs="Arial"/>
        </w:rPr>
      </w:pPr>
    </w:p>
    <w:p w14:paraId="0A6E3E59" w14:textId="77777777" w:rsidR="00DE442E" w:rsidRPr="00DE442E" w:rsidRDefault="00DE442E" w:rsidP="00DE442E">
      <w:pPr>
        <w:pStyle w:val="NormalnyWeb"/>
        <w:spacing w:after="0"/>
        <w:jc w:val="right"/>
        <w:rPr>
          <w:rFonts w:ascii="Arial" w:hAnsi="Arial" w:cs="Arial"/>
        </w:rPr>
      </w:pPr>
    </w:p>
    <w:p w14:paraId="425A82D8" w14:textId="2916D909" w:rsidR="00DE442E" w:rsidRPr="00DE442E" w:rsidRDefault="006076D4" w:rsidP="00DE442E">
      <w:pPr>
        <w:pStyle w:val="NormalnyWeb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6BA52" wp14:editId="63568F90">
                <wp:simplePos x="0" y="0"/>
                <wp:positionH relativeFrom="column">
                  <wp:posOffset>3518917</wp:posOffset>
                </wp:positionH>
                <wp:positionV relativeFrom="paragraph">
                  <wp:posOffset>343671</wp:posOffset>
                </wp:positionV>
                <wp:extent cx="2716772" cy="15856"/>
                <wp:effectExtent l="0" t="0" r="26670" b="2286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6772" cy="15856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9C439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1pt,27.05pt" to="491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" strokecolor="black [3040]">
                <v:stroke dashstyle="1 1"/>
              </v:line>
            </w:pict>
          </mc:Fallback>
        </mc:AlternateContent>
      </w:r>
      <w:proofErr w:type="gramStart"/>
      <w:r w:rsidR="00EB798F">
        <w:rPr>
          <w:rFonts w:ascii="Arial" w:hAnsi="Arial" w:cs="Arial"/>
        </w:rPr>
        <w:t>07</w:t>
      </w:r>
      <w:r w:rsidR="00EA7EBC">
        <w:rPr>
          <w:rFonts w:ascii="Arial" w:hAnsi="Arial" w:cs="Arial"/>
        </w:rPr>
        <w:t>.</w:t>
      </w:r>
      <w:r w:rsidR="00647D2A">
        <w:rPr>
          <w:rFonts w:ascii="Arial" w:hAnsi="Arial" w:cs="Arial"/>
        </w:rPr>
        <w:t>0</w:t>
      </w:r>
      <w:r w:rsidR="00EB798F">
        <w:rPr>
          <w:rFonts w:ascii="Arial" w:hAnsi="Arial" w:cs="Arial"/>
        </w:rPr>
        <w:t>8</w:t>
      </w:r>
      <w:r w:rsidR="00EA7EBC">
        <w:rPr>
          <w:rFonts w:ascii="Arial" w:hAnsi="Arial" w:cs="Arial"/>
        </w:rPr>
        <w:t>.202</w:t>
      </w:r>
      <w:r w:rsidR="00647D2A">
        <w:rPr>
          <w:rFonts w:ascii="Arial" w:hAnsi="Arial" w:cs="Arial"/>
        </w:rPr>
        <w:t>5</w:t>
      </w:r>
      <w:r w:rsidR="00EA7E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A7EBC">
        <w:rPr>
          <w:rFonts w:ascii="Arial" w:hAnsi="Arial" w:cs="Arial"/>
        </w:rPr>
        <w:t>Izabela</w:t>
      </w:r>
      <w:proofErr w:type="gramEnd"/>
      <w:r w:rsidR="00EA7EBC">
        <w:rPr>
          <w:rFonts w:ascii="Arial" w:hAnsi="Arial" w:cs="Arial"/>
        </w:rPr>
        <w:t xml:space="preserve"> Stefańska</w:t>
      </w:r>
      <w:r w:rsidR="00DE442E" w:rsidRPr="00DE442E">
        <w:rPr>
          <w:rFonts w:ascii="Arial" w:hAnsi="Arial" w:cs="Arial"/>
        </w:rPr>
        <w:br/>
      </w:r>
      <w:r w:rsidR="00DE442E" w:rsidRPr="006076D4">
        <w:rPr>
          <w:rFonts w:ascii="Arial" w:hAnsi="Arial" w:cs="Arial"/>
          <w:sz w:val="20"/>
          <w:szCs w:val="20"/>
        </w:rPr>
        <w:t>Data i podpis kierownika/zastępcy kierownika/</w:t>
      </w:r>
      <w:r w:rsidR="00DE442E" w:rsidRPr="006076D4">
        <w:rPr>
          <w:rFonts w:ascii="Arial" w:hAnsi="Arial" w:cs="Arial"/>
          <w:sz w:val="20"/>
          <w:szCs w:val="20"/>
        </w:rPr>
        <w:br/>
        <w:t>samodzielnego stanowiska pracy</w:t>
      </w:r>
      <w:r w:rsidR="00DE442E" w:rsidRPr="00DE442E">
        <w:rPr>
          <w:rFonts w:ascii="Arial" w:hAnsi="Arial" w:cs="Arial"/>
        </w:rPr>
        <w:t xml:space="preserve"> </w:t>
      </w:r>
    </w:p>
    <w:p w14:paraId="255A803F" w14:textId="77777777" w:rsidR="0098579E" w:rsidRPr="00DE442E" w:rsidRDefault="0098579E" w:rsidP="00DE442E">
      <w:pPr>
        <w:rPr>
          <w:rFonts w:ascii="Arial" w:hAnsi="Arial" w:cs="Arial"/>
          <w:sz w:val="24"/>
          <w:szCs w:val="24"/>
        </w:rPr>
      </w:pPr>
    </w:p>
    <w:sectPr w:rsidR="0098579E" w:rsidRPr="00DE442E" w:rsidSect="00DE442E">
      <w:head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54681" w14:textId="77777777" w:rsidR="00CA305A" w:rsidRDefault="00CA305A" w:rsidP="00CA305A">
      <w:pPr>
        <w:spacing w:after="0" w:line="240" w:lineRule="auto"/>
      </w:pPr>
      <w:r>
        <w:separator/>
      </w:r>
    </w:p>
  </w:endnote>
  <w:endnote w:type="continuationSeparator" w:id="0">
    <w:p w14:paraId="5C73D561" w14:textId="77777777" w:rsidR="00CA305A" w:rsidRDefault="00CA305A" w:rsidP="00CA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5E4D4" w14:textId="77777777" w:rsidR="00CA305A" w:rsidRDefault="00CA305A" w:rsidP="00CA305A">
      <w:pPr>
        <w:spacing w:after="0" w:line="240" w:lineRule="auto"/>
      </w:pPr>
      <w:r>
        <w:separator/>
      </w:r>
    </w:p>
  </w:footnote>
  <w:footnote w:type="continuationSeparator" w:id="0">
    <w:p w14:paraId="12A6FEB1" w14:textId="77777777" w:rsidR="00CA305A" w:rsidRDefault="00CA305A" w:rsidP="00CA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19"/>
      <w:gridCol w:w="4652"/>
    </w:tblGrid>
    <w:tr w:rsidR="00CA305A" w:rsidRPr="00CA305A" w14:paraId="7D349CBD" w14:textId="77777777" w:rsidTr="004E3EF4">
      <w:tc>
        <w:tcPr>
          <w:tcW w:w="4419" w:type="dxa"/>
        </w:tcPr>
        <w:p w14:paraId="0E4EFDC1" w14:textId="77777777"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napToGrid w:val="0"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</w:p>
        <w:p w14:paraId="07699974" w14:textId="77777777"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</w:p>
        <w:p w14:paraId="79309D6D" w14:textId="77777777"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</w:p>
        <w:p w14:paraId="591457D5" w14:textId="60B4923B"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Calibri" w:eastAsia="Calibri" w:hAnsi="Calibri" w:cs="Arial"/>
              <w:sz w:val="20"/>
              <w:szCs w:val="20"/>
              <w:lang w:eastAsia="zh-CN"/>
            </w:rPr>
          </w:pPr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 xml:space="preserve">ZADANIE </w:t>
          </w:r>
          <w:proofErr w:type="gramStart"/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>NR  DT</w:t>
          </w:r>
          <w:proofErr w:type="gramEnd"/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>.220.</w:t>
          </w:r>
          <w:r w:rsidR="00EB798F">
            <w:rPr>
              <w:rFonts w:ascii="Arial" w:eastAsia="Times New Roman" w:hAnsi="Arial" w:cs="Arial"/>
              <w:sz w:val="24"/>
              <w:szCs w:val="24"/>
              <w:lang w:eastAsia="zh-CN"/>
            </w:rPr>
            <w:t>23</w:t>
          </w:r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>.202</w:t>
          </w:r>
          <w:r w:rsidR="0066365E">
            <w:rPr>
              <w:rFonts w:ascii="Arial" w:eastAsia="Times New Roman" w:hAnsi="Arial" w:cs="Arial"/>
              <w:sz w:val="24"/>
              <w:szCs w:val="24"/>
              <w:lang w:eastAsia="zh-CN"/>
            </w:rPr>
            <w:t>5</w:t>
          </w:r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 xml:space="preserve">                      </w:t>
          </w:r>
        </w:p>
      </w:tc>
      <w:tc>
        <w:tcPr>
          <w:tcW w:w="4652" w:type="dxa"/>
        </w:tcPr>
        <w:p w14:paraId="7C7A5C51" w14:textId="77777777"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  <w:r w:rsidRPr="00CA305A">
            <w:rPr>
              <w:rFonts w:ascii="Arial" w:eastAsia="Arial" w:hAnsi="Arial" w:cs="Arial"/>
              <w:sz w:val="24"/>
              <w:szCs w:val="24"/>
              <w:lang w:eastAsia="zh-CN"/>
            </w:rPr>
            <w:t xml:space="preserve">                   </w:t>
          </w:r>
          <w:r>
            <w:rPr>
              <w:rFonts w:ascii="Arial" w:eastAsia="Times New Roman" w:hAnsi="Arial" w:cs="Arial"/>
              <w:noProof/>
              <w:sz w:val="24"/>
              <w:szCs w:val="24"/>
              <w:lang w:eastAsia="pl-PL"/>
            </w:rPr>
            <w:drawing>
              <wp:inline distT="0" distB="0" distL="0" distR="0" wp14:anchorId="57799C02" wp14:editId="6F62E49F">
                <wp:extent cx="1952625" cy="7715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" t="-82" r="-32" b="-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2625" cy="771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6DEEAD" w14:textId="77777777" w:rsidR="00CA305A" w:rsidRDefault="00CA30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eastAsia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20" w:hanging="720"/>
      </w:pPr>
      <w:rPr>
        <w:rFonts w:ascii="Arial" w:eastAsia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ascii="Arial" w:eastAsia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1080"/>
      </w:pPr>
      <w:rPr>
        <w:rFonts w:ascii="Arial" w:eastAsia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Arial" w:eastAsia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40" w:hanging="1440"/>
      </w:pPr>
      <w:rPr>
        <w:rFonts w:ascii="Arial" w:eastAsia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Arial" w:eastAsia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0" w:hanging="1800"/>
      </w:pPr>
      <w:rPr>
        <w:rFonts w:ascii="Arial" w:eastAsia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60" w:hanging="2160"/>
      </w:pPr>
      <w:rPr>
        <w:rFonts w:ascii="Arial" w:eastAsia="Arial" w:hAnsi="Arial" w:cs="Arial" w:hint="default"/>
        <w:b/>
        <w:sz w:val="24"/>
        <w:szCs w:val="24"/>
      </w:rPr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 w:hint="default"/>
        <w:b/>
        <w:sz w:val="24"/>
        <w:szCs w:val="24"/>
      </w:rPr>
    </w:lvl>
  </w:abstractNum>
  <w:abstractNum w:abstractNumId="2" w15:restartNumberingAfterBreak="0">
    <w:nsid w:val="04C702F2"/>
    <w:multiLevelType w:val="hybridMultilevel"/>
    <w:tmpl w:val="2D2A3270"/>
    <w:lvl w:ilvl="0" w:tplc="0CF093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AB51CD6"/>
    <w:multiLevelType w:val="multilevel"/>
    <w:tmpl w:val="C624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36368A"/>
    <w:multiLevelType w:val="multilevel"/>
    <w:tmpl w:val="3394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6A72CC"/>
    <w:multiLevelType w:val="hybridMultilevel"/>
    <w:tmpl w:val="8B92F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04018"/>
    <w:multiLevelType w:val="hybridMultilevel"/>
    <w:tmpl w:val="B53664E6"/>
    <w:lvl w:ilvl="0" w:tplc="2EEEC7A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700901"/>
    <w:multiLevelType w:val="multilevel"/>
    <w:tmpl w:val="57A2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3B02BD"/>
    <w:multiLevelType w:val="hybridMultilevel"/>
    <w:tmpl w:val="6DA83D6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7AE50103"/>
    <w:multiLevelType w:val="hybridMultilevel"/>
    <w:tmpl w:val="1362E3C4"/>
    <w:lvl w:ilvl="0" w:tplc="0415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763304757">
    <w:abstractNumId w:val="4"/>
  </w:num>
  <w:num w:numId="2" w16cid:durableId="1537044401">
    <w:abstractNumId w:val="3"/>
  </w:num>
  <w:num w:numId="3" w16cid:durableId="433549309">
    <w:abstractNumId w:val="2"/>
  </w:num>
  <w:num w:numId="4" w16cid:durableId="881938218">
    <w:abstractNumId w:val="8"/>
  </w:num>
  <w:num w:numId="5" w16cid:durableId="2074087009">
    <w:abstractNumId w:val="6"/>
  </w:num>
  <w:num w:numId="6" w16cid:durableId="1670332678">
    <w:abstractNumId w:val="5"/>
  </w:num>
  <w:num w:numId="7" w16cid:durableId="552931541">
    <w:abstractNumId w:val="0"/>
  </w:num>
  <w:num w:numId="8" w16cid:durableId="1928078219">
    <w:abstractNumId w:val="1"/>
  </w:num>
  <w:num w:numId="9" w16cid:durableId="791947369">
    <w:abstractNumId w:val="7"/>
  </w:num>
  <w:num w:numId="10" w16cid:durableId="4463159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2E"/>
    <w:rsid w:val="00016DA1"/>
    <w:rsid w:val="00074724"/>
    <w:rsid w:val="00244744"/>
    <w:rsid w:val="002D3984"/>
    <w:rsid w:val="003A1BB7"/>
    <w:rsid w:val="006076D4"/>
    <w:rsid w:val="00647D2A"/>
    <w:rsid w:val="0066365E"/>
    <w:rsid w:val="007A5A4C"/>
    <w:rsid w:val="007F1D3C"/>
    <w:rsid w:val="008974A8"/>
    <w:rsid w:val="008A26BD"/>
    <w:rsid w:val="0098579E"/>
    <w:rsid w:val="009F7EAA"/>
    <w:rsid w:val="00A425FC"/>
    <w:rsid w:val="00A806CF"/>
    <w:rsid w:val="00A87401"/>
    <w:rsid w:val="00B33C6F"/>
    <w:rsid w:val="00CA305A"/>
    <w:rsid w:val="00DB2876"/>
    <w:rsid w:val="00DE3585"/>
    <w:rsid w:val="00DE442E"/>
    <w:rsid w:val="00DF1B3F"/>
    <w:rsid w:val="00E8540A"/>
    <w:rsid w:val="00EA7EBC"/>
    <w:rsid w:val="00EB6E66"/>
    <w:rsid w:val="00EB798F"/>
    <w:rsid w:val="00F04600"/>
    <w:rsid w:val="00F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9D71"/>
  <w15:docId w15:val="{E0467C0B-9723-4B0D-BFCB-E84DCFAF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E442E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DE442E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A7E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D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05A"/>
  </w:style>
  <w:style w:type="paragraph" w:styleId="Stopka">
    <w:name w:val="footer"/>
    <w:basedOn w:val="Normalny"/>
    <w:link w:val="StopkaZnak"/>
    <w:uiPriority w:val="99"/>
    <w:unhideWhenUsed/>
    <w:rsid w:val="00CA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1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46C13-B84A-4E47-9591-EC561AF3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Stefanska</dc:creator>
  <cp:lastModifiedBy>Izabela Stefańska</cp:lastModifiedBy>
  <cp:revision>3</cp:revision>
  <cp:lastPrinted>2022-11-04T11:44:00Z</cp:lastPrinted>
  <dcterms:created xsi:type="dcterms:W3CDTF">2025-08-11T12:51:00Z</dcterms:created>
  <dcterms:modified xsi:type="dcterms:W3CDTF">2025-08-11T12:52:00Z</dcterms:modified>
</cp:coreProperties>
</file>